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b w:val="1"/>
          <w:bCs w:val="1"/>
          <w:rtl w:val="0"/>
        </w:rPr>
        <w:t xml:space="preserve">April 2, 2026</w:t>
      </w:r>
      <w:r w:rsidDel="00000000" w:rsidR="00000000" w:rsidRPr="00000000">
        <w:rPr>
          <w:rtl w:val="0"/>
        </w:rPr>
      </w:r>
    </w:p>
    <w:p w:rsidR="00000000" w:rsidDel="00000000" w:rsidP="00000000" w:rsidRDefault="00000000" w:rsidRPr="00000000" w14:paraId="00000002">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b w:val="1"/>
          <w:bCs w:val="1"/>
          <w:rtl w:val="0"/>
        </w:rPr>
        <w:t xml:space="preserve">For more information:</w:t>
      </w:r>
      <w:r w:rsidDel="00000000" w:rsidR="00000000" w:rsidRPr="00000000">
        <w:rPr>
          <w:rtl w:val="0"/>
        </w:rPr>
        <w:t xml:space="preserve"> </w:t>
      </w:r>
    </w:p>
    <w:p w:rsidR="00000000" w:rsidDel="00000000" w:rsidP="00000000" w:rsidRDefault="00000000" w:rsidRPr="00000000" w14:paraId="00000003">
      <w:pPr>
        <w:pBdr>
          <w:top w:color="auto" w:space="0" w:sz="0" w:val="none"/>
          <w:left w:color="auto" w:space="0" w:sz="0" w:val="none"/>
          <w:bottom w:color="auto" w:space="0" w:sz="0" w:val="none"/>
          <w:right w:color="auto" w:space="0" w:sz="0" w:val="none"/>
          <w:between w:color="auto" w:space="0" w:sz="0" w:val="none"/>
        </w:pBdr>
        <w:shd w:fill="ffffff" w:val="clear"/>
        <w:spacing w:line="282.54600000000005" w:lineRule="auto"/>
        <w:rPr/>
      </w:pPr>
      <w:r w:rsidDel="00000000" w:rsidR="00000000" w:rsidRPr="00000000">
        <w:rPr>
          <w:rtl w:val="0"/>
        </w:rPr>
        <w:t xml:space="preserve">Alyssa Beno, PBS Wisconsin publicist, alyssa.beno@pbswisconsin.org</w:t>
      </w:r>
    </w:p>
    <w:p w:rsidR="00000000" w:rsidDel="00000000" w:rsidP="00000000" w:rsidRDefault="00000000" w:rsidRPr="00000000" w14:paraId="00000004">
      <w:pPr>
        <w:pBdr>
          <w:top w:color="auto" w:space="0" w:sz="0" w:val="none"/>
          <w:left w:color="auto" w:space="0" w:sz="0" w:val="none"/>
          <w:bottom w:color="auto" w:space="0" w:sz="0" w:val="none"/>
          <w:right w:color="auto" w:space="0" w:sz="0" w:val="none"/>
          <w:between w:color="auto" w:space="0" w:sz="0" w:val="none"/>
        </w:pBdr>
        <w:shd w:fill="ffffff" w:val="clear"/>
        <w:ind w:left="360" w:firstLine="0"/>
        <w:rPr/>
      </w:pPr>
      <w:r w:rsidDel="00000000" w:rsidR="00000000" w:rsidRPr="00000000">
        <w:rPr>
          <w:rtl w:val="0"/>
        </w:rPr>
        <w:t xml:space="preserve"> </w:t>
      </w:r>
    </w:p>
    <w:p w:rsidR="00000000" w:rsidDel="00000000" w:rsidP="00000000" w:rsidRDefault="00000000" w:rsidRPr="00000000" w14:paraId="00000005">
      <w:pPr>
        <w:pBdr>
          <w:top w:color="auto" w:space="0" w:sz="0" w:val="none"/>
          <w:left w:color="auto" w:space="0" w:sz="0" w:val="none"/>
          <w:bottom w:color="auto" w:space="0" w:sz="0" w:val="none"/>
          <w:right w:color="auto" w:space="0" w:sz="0" w:val="none"/>
          <w:between w:color="auto" w:space="0" w:sz="0" w:val="none"/>
        </w:pBdr>
        <w:shd w:fill="ffffff" w:val="clear"/>
        <w:spacing w:line="360" w:lineRule="auto"/>
        <w:rPr>
          <w:b w:val="1"/>
          <w:bCs w:val="1"/>
        </w:rPr>
      </w:pPr>
      <w:r w:rsidDel="00000000" w:rsidR="00000000" w:rsidRPr="00000000">
        <w:rPr>
          <w:b w:val="1"/>
          <w:bCs w:val="1"/>
          <w:rtl w:val="0"/>
        </w:rPr>
        <w:t xml:space="preserve">Eagle River</w:t>
      </w:r>
      <w:r w:rsidDel="00000000" w:rsidR="00000000" w:rsidRPr="00000000">
        <w:rPr>
          <w:b w:val="1"/>
          <w:bCs w:val="1"/>
          <w:rtl w:val="0"/>
        </w:rPr>
        <w:t xml:space="preserve"> community invited to free premiere of </w:t>
      </w:r>
      <w:r w:rsidDel="00000000" w:rsidR="00000000" w:rsidRPr="00000000">
        <w:rPr>
          <w:b w:val="1"/>
          <w:bCs w:val="1"/>
          <w:i w:val="1"/>
          <w:iCs w:val="1"/>
          <w:rtl w:val="0"/>
        </w:rPr>
        <w:t xml:space="preserve">John McGivern’s Main Streets</w:t>
      </w:r>
      <w:r w:rsidDel="00000000" w:rsidR="00000000" w:rsidRPr="00000000">
        <w:rPr>
          <w:b w:val="1"/>
          <w:bCs w:val="1"/>
          <w:rtl w:val="0"/>
        </w:rPr>
        <w:t xml:space="preserve"> episode </w:t>
      </w:r>
      <w:r w:rsidDel="00000000" w:rsidR="00000000" w:rsidRPr="00000000">
        <w:rPr>
          <w:b w:val="1"/>
          <w:bCs w:val="1"/>
          <w:rtl w:val="0"/>
        </w:rPr>
        <w:t xml:space="preserve">April 14</w:t>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hd w:fill="ffffff" w:val="clear"/>
        <w:spacing w:line="360" w:lineRule="auto"/>
        <w:ind w:firstLine="720"/>
        <w:rPr/>
      </w:pPr>
      <w:r w:rsidDel="00000000" w:rsidR="00000000" w:rsidRPr="00000000">
        <w:rPr>
          <w:rtl w:val="0"/>
        </w:rPr>
        <w:t xml:space="preserve">Join PBS Wisconsin and Wisconsin Public Radio on Tuesday, April 14, for the free Eagle River community premiere of </w:t>
      </w:r>
      <w:r w:rsidDel="00000000" w:rsidR="00000000" w:rsidRPr="00000000">
        <w:rPr>
          <w:i w:val="1"/>
          <w:iCs w:val="1"/>
          <w:rtl w:val="0"/>
        </w:rPr>
        <w:t xml:space="preserve">John McGivern’s Main Streets</w:t>
      </w:r>
      <w:r w:rsidDel="00000000" w:rsidR="00000000" w:rsidRPr="00000000">
        <w:rPr>
          <w:rtl w:val="0"/>
        </w:rPr>
        <w:t xml:space="preserve">.</w:t>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hd w:fill="ffffff" w:val="clear"/>
        <w:spacing w:line="360" w:lineRule="auto"/>
        <w:ind w:firstLine="720"/>
        <w:rPr/>
      </w:pPr>
      <w:r w:rsidDel="00000000" w:rsidR="00000000" w:rsidRPr="00000000">
        <w:rPr>
          <w:rtl w:val="0"/>
        </w:rPr>
        <w:t xml:space="preserve">The Eagle River episode of the popular public television series highlights the city’s people, places and stories, and will be shown at Northland Pines High School, 1800 Pleasure Island Road in Eagle River. The evening begins with refreshments at 5 p.m., followed by the premiere at 5:30 p.m. Enjoy a special video greeting from John McGivern and Emmy Fink as part of the evening’s program.</w:t>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hd w:fill="ffffff" w:val="clear"/>
        <w:spacing w:line="360" w:lineRule="auto"/>
        <w:ind w:firstLine="720"/>
        <w:rPr>
          <w:color w:val="ff0000"/>
        </w:rPr>
      </w:pPr>
      <w:r w:rsidDel="00000000" w:rsidR="00000000" w:rsidRPr="00000000">
        <w:rPr>
          <w:rtl w:val="0"/>
        </w:rPr>
        <w:t xml:space="preserve">This free event is open to the public. Registration is recommended and available online at </w:t>
      </w:r>
      <w:hyperlink r:id="rId6">
        <w:r w:rsidDel="00000000" w:rsidR="00000000" w:rsidRPr="00000000">
          <w:rPr>
            <w:color w:val="1155cc"/>
            <w:u w:val="single"/>
            <w:rtl w:val="0"/>
          </w:rPr>
          <w:t xml:space="preserve">pbswisconsin.org/events</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hd w:fill="ffffff" w:val="clear"/>
        <w:spacing w:line="360" w:lineRule="auto"/>
        <w:ind w:firstLine="720"/>
        <w:rPr>
          <w:b w:val="1"/>
          <w:bCs w:val="1"/>
        </w:rPr>
      </w:pPr>
      <w:r w:rsidDel="00000000" w:rsidR="00000000" w:rsidRPr="00000000">
        <w:rPr>
          <w:rtl w:val="0"/>
        </w:rPr>
        <w:t xml:space="preserve">Produced by Plum Media, this episode is part of the fifth season of </w:t>
      </w:r>
      <w:r w:rsidDel="00000000" w:rsidR="00000000" w:rsidRPr="00000000">
        <w:rPr>
          <w:i w:val="1"/>
          <w:iCs w:val="1"/>
          <w:rtl w:val="0"/>
        </w:rPr>
        <w:t xml:space="preserve">John McGivern’s Main Streets</w:t>
      </w:r>
      <w:r w:rsidDel="00000000" w:rsidR="00000000" w:rsidRPr="00000000">
        <w:rPr>
          <w:rtl w:val="0"/>
        </w:rPr>
        <w:t xml:space="preserve">, in which actor, comedian and television host John McGivern and co-host Emmy Fink travel the Upper Midwest to celebrate the people who live there and the unique attractions, history and businesses of each community. Watch past seasons online at </w:t>
      </w:r>
      <w:hyperlink r:id="rId7">
        <w:r w:rsidDel="00000000" w:rsidR="00000000" w:rsidRPr="00000000">
          <w:rPr>
            <w:color w:val="1155cc"/>
            <w:u w:val="single"/>
            <w:rtl w:val="0"/>
          </w:rPr>
          <w:t xml:space="preserve">pbswisconsin.org</w:t>
        </w:r>
      </w:hyperlink>
      <w:r w:rsidDel="00000000" w:rsidR="00000000" w:rsidRPr="00000000">
        <w:rPr>
          <w:rtl w:val="0"/>
        </w:rPr>
        <w:t xml:space="preserve"> or stream anytime on the free PBS app.</w:t>
      </w:r>
      <w:r w:rsidDel="00000000" w:rsidR="00000000" w:rsidRPr="00000000">
        <w:rPr>
          <w:rtl w:val="0"/>
        </w:rPr>
      </w:r>
    </w:p>
    <w:p w:rsidR="00000000" w:rsidDel="00000000" w:rsidP="00000000" w:rsidRDefault="00000000" w:rsidRPr="00000000" w14:paraId="0000000A">
      <w:pPr>
        <w:spacing w:line="360" w:lineRule="auto"/>
        <w:ind w:firstLine="720"/>
        <w:rPr>
          <w:u w:val="single"/>
        </w:rPr>
      </w:pPr>
      <w:r w:rsidDel="00000000" w:rsidR="00000000" w:rsidRPr="00000000">
        <w:rPr>
          <w:rtl w:val="0"/>
        </w:rPr>
        <w:t xml:space="preserve">PBS Wisconsin and Wisconsin Public Radio (WPR) are services of the University of Wisconsin-Madison’s Wisconsin Public Media division and the Educational Communications Board. Together, they serve communities statewide through trusted journalism and Wisconsin storytelling, music and cultural programming, lifelong learning and educational resources —– on air, online, and in person through live events, freely accessible to all and powered by community support. </w:t>
      </w:r>
      <w:hyperlink r:id="rId8">
        <w:r w:rsidDel="00000000" w:rsidR="00000000" w:rsidRPr="00000000">
          <w:rPr>
            <w:u w:val="single"/>
            <w:rtl w:val="0"/>
          </w:rPr>
          <w:t xml:space="preserve">pbswisconsin.org</w:t>
        </w:r>
      </w:hyperlink>
      <w:r w:rsidDel="00000000" w:rsidR="00000000" w:rsidRPr="00000000">
        <w:rPr>
          <w:b w:val="1"/>
          <w:bCs w:val="1"/>
          <w:rtl w:val="0"/>
        </w:rPr>
        <w:t xml:space="preserve"> </w:t>
      </w:r>
      <w:r w:rsidDel="00000000" w:rsidR="00000000" w:rsidRPr="00000000">
        <w:rPr>
          <w:u w:val="single"/>
          <w:rtl w:val="0"/>
        </w:rPr>
        <w:t xml:space="preserve">wpr.org</w:t>
      </w:r>
      <w:r w:rsidDel="00000000" w:rsidR="00000000" w:rsidRPr="00000000">
        <w:rPr>
          <w:rtl w:val="0"/>
        </w:rPr>
      </w:r>
    </w:p>
    <w:p w:rsidR="00000000" w:rsidDel="00000000" w:rsidP="00000000" w:rsidRDefault="00000000" w:rsidRPr="00000000" w14:paraId="0000000B">
      <w:pPr>
        <w:spacing w:line="360" w:lineRule="auto"/>
        <w:jc w:val="center"/>
        <w:rPr>
          <w:b w:val="1"/>
          <w:bCs w:val="1"/>
        </w:rPr>
      </w:pPr>
      <w:r w:rsidDel="00000000" w:rsidR="00000000" w:rsidRPr="00000000">
        <w:rPr>
          <w:rtl w:val="0"/>
        </w:rPr>
        <w:t xml:space="preserve">-END-</w:t>
      </w:r>
      <w:r w:rsidDel="00000000" w:rsidR="00000000" w:rsidRPr="00000000">
        <w:rPr>
          <w:rtl w:val="0"/>
        </w:rPr>
      </w:r>
    </w:p>
    <w:sectPr>
      <w:headerReference r:id="rId9" w:type="default"/>
      <w:footerReference r:id="rId10"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E">
    <w:pPr>
      <w:rPr>
        <w:sz w:val="14"/>
        <w:szCs w:val="14"/>
      </w:rPr>
    </w:pPr>
    <w:r w:rsidDel="00000000" w:rsidR="00000000" w:rsidRPr="00000000">
      <w:rPr>
        <w:rtl w:val="0"/>
      </w:rPr>
    </w:r>
  </w:p>
  <w:tbl>
    <w:tblPr>
      <w:tblStyle w:val="Table1"/>
      <w:tblW w:w="9345.0" w:type="dxa"/>
      <w:jc w:val="left"/>
      <w:tblInd w:w="-4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10"/>
      <w:gridCol w:w="1680"/>
      <w:gridCol w:w="2430"/>
      <w:gridCol w:w="2925"/>
      <w:tblGridChange w:id="0">
        <w:tblGrid>
          <w:gridCol w:w="2310"/>
          <w:gridCol w:w="1680"/>
          <w:gridCol w:w="2430"/>
          <w:gridCol w:w="292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F">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A service of the Educational Communications Board and University of Wisconsin-Madison.</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0">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821 University Ave.</w:t>
          </w:r>
        </w:p>
        <w:p w:rsidR="00000000" w:rsidDel="00000000" w:rsidP="00000000" w:rsidRDefault="00000000" w:rsidRPr="00000000" w14:paraId="00000011">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Madison, WI 53706</w:t>
          </w:r>
        </w:p>
        <w:p w:rsidR="00000000" w:rsidDel="00000000" w:rsidP="00000000" w:rsidRDefault="00000000" w:rsidRPr="00000000" w14:paraId="00000012">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Phone 608.263.2121</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3">
          <w:pPr>
            <w:tabs>
              <w:tab w:val="center" w:leader="none" w:pos="4320"/>
              <w:tab w:val="right" w:leader="none" w:pos="8640"/>
              <w:tab w:val="left" w:leader="none" w:pos="2160"/>
              <w:tab w:val="left" w:leader="none" w:pos="3600"/>
              <w:tab w:val="left" w:leader="none" w:pos="4140"/>
              <w:tab w:val="left" w:leader="none" w:pos="6300"/>
            </w:tabs>
            <w:spacing w:line="360" w:lineRule="auto"/>
            <w:rPr>
              <w:sz w:val="14"/>
              <w:szCs w:val="14"/>
            </w:rPr>
          </w:pPr>
          <w:r w:rsidDel="00000000" w:rsidR="00000000" w:rsidRPr="00000000">
            <w:rPr>
              <w:sz w:val="14"/>
              <w:szCs w:val="14"/>
              <w:rtl w:val="0"/>
            </w:rPr>
            <w:t xml:space="preserve">ECB and UW-Madison provide equal opportunities in employment and programming, including Title IX requirements.</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4">
          <w:pPr>
            <w:tabs>
              <w:tab w:val="center" w:leader="none" w:pos="4320"/>
              <w:tab w:val="right" w:leader="none" w:pos="8640"/>
              <w:tab w:val="left" w:leader="none" w:pos="2160"/>
              <w:tab w:val="left" w:leader="none" w:pos="3600"/>
              <w:tab w:val="left" w:leader="none" w:pos="4140"/>
              <w:tab w:val="left" w:leader="none" w:pos="6300"/>
            </w:tabs>
            <w:spacing w:line="360" w:lineRule="auto"/>
            <w:rPr>
              <w:b w:val="1"/>
              <w:bCs w:val="1"/>
              <w:sz w:val="14"/>
              <w:szCs w:val="14"/>
            </w:rPr>
          </w:pPr>
          <w:r w:rsidDel="00000000" w:rsidR="00000000" w:rsidRPr="00000000">
            <w:rPr>
              <w:b w:val="1"/>
              <w:bCs w:val="1"/>
              <w:sz w:val="14"/>
              <w:szCs w:val="14"/>
              <w:rtl w:val="0"/>
            </w:rPr>
            <w:t xml:space="preserve">Access releases and images </w:t>
            <w:br w:type="textWrapping"/>
            <w:t xml:space="preserve">for programs online in the </w:t>
            <w:br w:type="textWrapping"/>
            <w:t xml:space="preserve">PBS Wisconsin Press Room</w:t>
          </w:r>
        </w:p>
        <w:p w:rsidR="00000000" w:rsidDel="00000000" w:rsidP="00000000" w:rsidRDefault="00000000" w:rsidRPr="00000000" w14:paraId="00000015">
          <w:pPr>
            <w:tabs>
              <w:tab w:val="center" w:leader="none" w:pos="4320"/>
              <w:tab w:val="right" w:leader="none" w:pos="8640"/>
              <w:tab w:val="left" w:leader="none" w:pos="2160"/>
              <w:tab w:val="left" w:leader="none" w:pos="3600"/>
              <w:tab w:val="left" w:leader="none" w:pos="4140"/>
              <w:tab w:val="left" w:leader="none" w:pos="6300"/>
            </w:tabs>
            <w:spacing w:line="360" w:lineRule="auto"/>
            <w:rPr>
              <w:b w:val="1"/>
              <w:bCs w:val="1"/>
              <w:sz w:val="14"/>
              <w:szCs w:val="14"/>
            </w:rPr>
          </w:pPr>
          <w:hyperlink r:id="rId1">
            <w:r w:rsidDel="00000000" w:rsidR="00000000" w:rsidRPr="00000000">
              <w:rPr>
                <w:color w:val="0000ff"/>
                <w:sz w:val="14"/>
                <w:szCs w:val="14"/>
                <w:u w:val="single"/>
                <w:rtl w:val="0"/>
              </w:rPr>
              <w:t xml:space="preserve">https://www.pbswisconsin.org/pressroom</w:t>
            </w:r>
          </w:hyperlink>
          <w:r w:rsidDel="00000000" w:rsidR="00000000" w:rsidRPr="00000000">
            <w:rPr>
              <w:rtl w:val="0"/>
            </w:rPr>
          </w:r>
        </w:p>
      </w:tc>
    </w:tr>
  </w:tbl>
  <w:p w:rsidR="00000000" w:rsidDel="00000000" w:rsidP="00000000" w:rsidRDefault="00000000" w:rsidRPr="00000000" w14:paraId="00000016">
    <w:pPr>
      <w:pageBreakBefore w:val="0"/>
      <w:rPr>
        <w:sz w:val="14"/>
        <w:szCs w:val="14"/>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C">
    <w:pPr>
      <w:pageBreakBefore w:val="0"/>
      <w:tabs>
        <w:tab w:val="center" w:leader="none" w:pos="4320"/>
        <w:tab w:val="right" w:leader="none" w:pos="8640"/>
        <w:tab w:val="left" w:leader="none" w:pos="6840"/>
        <w:tab w:val="right" w:leader="none" w:pos="8010"/>
      </w:tabs>
      <w:spacing w:line="240" w:lineRule="auto"/>
      <w:ind w:right="-90"/>
      <w:rPr>
        <w:rFonts w:ascii="Times" w:cs="Times" w:eastAsia="Times" w:hAnsi="Times"/>
        <w:sz w:val="24"/>
        <w:szCs w:val="24"/>
      </w:rPr>
    </w:pPr>
    <w:r w:rsidDel="00000000" w:rsidR="00000000" w:rsidRPr="00000000">
      <w:rPr>
        <w:rFonts w:ascii="Times" w:cs="Times" w:eastAsia="Times" w:hAnsi="Times"/>
        <w:sz w:val="24"/>
        <w:szCs w:val="24"/>
      </w:rPr>
      <w:drawing>
        <wp:inline distB="0" distT="0" distL="0" distR="0">
          <wp:extent cx="1264328" cy="895914"/>
          <wp:effectExtent b="0" l="0" r="0" t="0"/>
          <wp:docPr descr="Logo&#10;&#10;Description automatically generated" id="2" name="image2.png"/>
          <a:graphic>
            <a:graphicData uri="http://schemas.openxmlformats.org/drawingml/2006/picture">
              <pic:pic>
                <pic:nvPicPr>
                  <pic:cNvPr descr="Logo&#10;&#10;Description automatically generated" id="0" name="image2.png"/>
                  <pic:cNvPicPr preferRelativeResize="0"/>
                </pic:nvPicPr>
                <pic:blipFill>
                  <a:blip r:embed="rId1"/>
                  <a:srcRect b="0" l="0" r="0" t="0"/>
                  <a:stretch>
                    <a:fillRect/>
                  </a:stretch>
                </pic:blipFill>
                <pic:spPr>
                  <a:xfrm>
                    <a:off x="0" y="0"/>
                    <a:ext cx="1264328" cy="895914"/>
                  </a:xfrm>
                  <a:prstGeom prst="rect"/>
                  <a:ln/>
                </pic:spPr>
              </pic:pic>
            </a:graphicData>
          </a:graphic>
        </wp:inline>
      </w:drawing>
    </w:r>
    <w:r w:rsidDel="00000000" w:rsidR="00000000" w:rsidRPr="00000000">
      <w:rPr>
        <w:rFonts w:ascii="Times" w:cs="Times" w:eastAsia="Times" w:hAnsi="Times"/>
        <w:sz w:val="24"/>
        <w:szCs w:val="24"/>
        <w:rtl w:val="0"/>
      </w:rPr>
      <w:t xml:space="preserve">     </w:t>
    </w:r>
    <w:r w:rsidDel="00000000" w:rsidR="00000000" w:rsidRPr="00000000">
      <w:rPr>
        <w:rFonts w:ascii="Times" w:cs="Times" w:eastAsia="Times" w:hAnsi="Times"/>
        <w:sz w:val="24"/>
        <w:szCs w:val="24"/>
      </w:rPr>
      <w:drawing>
        <wp:inline distB="0" distT="0" distL="0" distR="0">
          <wp:extent cx="3594100" cy="332787"/>
          <wp:effectExtent b="0" l="0" r="0" t="0"/>
          <wp:docPr id="1"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594100" cy="332787"/>
                  </a:xfrm>
                  <a:prstGeom prst="rect"/>
                  <a:ln/>
                </pic:spPr>
              </pic:pic>
            </a:graphicData>
          </a:graphic>
        </wp:inline>
      </w:drawing>
    </w:r>
    <w:r w:rsidDel="00000000" w:rsidR="00000000" w:rsidRPr="00000000">
      <w:rPr>
        <w:rtl w:val="0"/>
      </w:rPr>
    </w:r>
  </w:p>
  <w:p w:rsidR="00000000" w:rsidDel="00000000" w:rsidP="00000000" w:rsidRDefault="00000000" w:rsidRPr="00000000" w14:paraId="0000000D">
    <w:pPr>
      <w:pageBreakBefore w:val="0"/>
      <w:tabs>
        <w:tab w:val="center" w:leader="none" w:pos="4320"/>
        <w:tab w:val="right" w:leader="none" w:pos="8640"/>
        <w:tab w:val="left" w:leader="none" w:pos="6840"/>
        <w:tab w:val="right" w:leader="none" w:pos="8010"/>
      </w:tabs>
      <w:spacing w:line="240" w:lineRule="auto"/>
      <w:ind w:right="-90"/>
      <w:rPr>
        <w:rFonts w:ascii="Times" w:cs="Times" w:eastAsia="Times" w:hAnsi="Times"/>
        <w:sz w:val="24"/>
        <w:szCs w:val="24"/>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pbswisconsin.org/events" TargetMode="External"/><Relationship Id="rId7" Type="http://schemas.openxmlformats.org/officeDocument/2006/relationships/hyperlink" Target="http://pbswisconsin.org" TargetMode="External"/><Relationship Id="rId8" Type="http://schemas.openxmlformats.org/officeDocument/2006/relationships/hyperlink" Target="http://pbswisconsin.org"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pbswisconsin.org/pressro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